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125" w:rsidRDefault="00386455" w:rsidP="00BA1125">
      <w:pPr>
        <w:spacing w:after="0"/>
        <w:jc w:val="center"/>
        <w:rPr>
          <w:rFonts w:ascii="Marker Felt" w:hAnsi="Marker Felt"/>
          <w:sz w:val="72"/>
          <w:szCs w:val="72"/>
        </w:rPr>
      </w:pPr>
      <w:r w:rsidRPr="00386455">
        <w:rPr>
          <w:rFonts w:ascii="AR JULIAN" w:hAnsi="AR JULIAN"/>
          <w:noProof/>
          <w:sz w:val="72"/>
          <w:szCs w:val="72"/>
        </w:rPr>
        <w:pict>
          <v:shapetype id="_x0000_t202" coordsize="21600,21600" o:spt="202" path="m0,0l0,21600,21600,21600,21600,0xe">
            <v:stroke joinstyle="miter"/>
            <v:path gradientshapeok="t" o:connecttype="rect"/>
          </v:shapetype>
          <v:shape id="_x0000_s1026" type="#_x0000_t202" style="position:absolute;left:0;text-align:left;margin-left:36pt;margin-top:-22.55pt;width:2in;height:133.75pt;z-index:251658240;mso-wrap-edited:f" wrapcoords="0 0 21600 0 21600 21600 0 21600 0 0" filled="f" stroked="f">
            <v:fill o:detectmouseclick="t"/>
            <v:textbox inset=",7.2pt,,7.2pt">
              <w:txbxContent>
                <w:p w:rsidR="00DF79F4" w:rsidRDefault="00DF79F4">
                  <w:r>
                    <w:rPr>
                      <w:noProof/>
                    </w:rPr>
                    <w:drawing>
                      <wp:inline distT="0" distB="0" distL="0" distR="0">
                        <wp:extent cx="1488440" cy="1545065"/>
                        <wp:effectExtent l="25400" t="0" r="10160" b="0"/>
                        <wp:docPr id="5" name="Picture 2" descr="Macintosh HD:Users:alishamorris:Desktop:Almost-Maine-prelim-ink-for-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ishamorris:Desktop:Almost-Maine-prelim-ink-for-blog.jpg"/>
                                <pic:cNvPicPr>
                                  <a:picLocks noChangeAspect="1" noChangeArrowheads="1"/>
                                </pic:cNvPicPr>
                              </pic:nvPicPr>
                              <pic:blipFill>
                                <a:blip r:embed="rId4"/>
                                <a:srcRect/>
                                <a:stretch>
                                  <a:fillRect/>
                                </a:stretch>
                              </pic:blipFill>
                              <pic:spPr bwMode="auto">
                                <a:xfrm>
                                  <a:off x="0" y="0"/>
                                  <a:ext cx="1488440" cy="1545065"/>
                                </a:xfrm>
                                <a:prstGeom prst="rect">
                                  <a:avLst/>
                                </a:prstGeom>
                                <a:noFill/>
                                <a:ln w="9525">
                                  <a:noFill/>
                                  <a:miter lim="800000"/>
                                  <a:headEnd/>
                                  <a:tailEnd/>
                                </a:ln>
                              </pic:spPr>
                            </pic:pic>
                          </a:graphicData>
                        </a:graphic>
                      </wp:inline>
                    </w:drawing>
                  </w:r>
                </w:p>
              </w:txbxContent>
            </v:textbox>
            <w10:wrap type="tight"/>
          </v:shape>
        </w:pict>
      </w:r>
      <w:r w:rsidR="00BA1125" w:rsidRPr="00BA1125">
        <w:rPr>
          <w:rFonts w:ascii="Marker Felt" w:hAnsi="Marker Felt"/>
          <w:noProof/>
          <w:sz w:val="72"/>
          <w:szCs w:val="72"/>
        </w:rPr>
        <w:t>Almost, Maine</w:t>
      </w:r>
    </w:p>
    <w:p w:rsidR="00BA1125" w:rsidRPr="00BA1125" w:rsidRDefault="00BA1125" w:rsidP="00BA1125">
      <w:pPr>
        <w:spacing w:after="0"/>
        <w:jc w:val="center"/>
        <w:rPr>
          <w:sz w:val="72"/>
          <w:szCs w:val="72"/>
        </w:rPr>
      </w:pPr>
      <w:r w:rsidRPr="00BA1125">
        <w:rPr>
          <w:sz w:val="24"/>
          <w:szCs w:val="24"/>
        </w:rPr>
        <w:t>Director: Bill Christie</w:t>
      </w:r>
    </w:p>
    <w:p w:rsidR="00BA1125" w:rsidRPr="00BA1125" w:rsidRDefault="00BA1125" w:rsidP="00BA1125">
      <w:pPr>
        <w:spacing w:after="0"/>
        <w:jc w:val="center"/>
        <w:rPr>
          <w:sz w:val="24"/>
          <w:szCs w:val="24"/>
        </w:rPr>
      </w:pPr>
      <w:r w:rsidRPr="00BA1125">
        <w:rPr>
          <w:sz w:val="24"/>
          <w:szCs w:val="24"/>
        </w:rPr>
        <w:t>Stage Manager:  Alisha Morris</w:t>
      </w:r>
    </w:p>
    <w:p w:rsidR="00BA1125" w:rsidRDefault="00BA1125" w:rsidP="00BA1125">
      <w:pPr>
        <w:spacing w:after="0"/>
        <w:jc w:val="center"/>
        <w:rPr>
          <w:rFonts w:ascii="AR JULIAN" w:hAnsi="AR JULIAN"/>
          <w:sz w:val="24"/>
          <w:szCs w:val="24"/>
        </w:rPr>
      </w:pPr>
    </w:p>
    <w:p w:rsidR="00BA1125" w:rsidRPr="00780625" w:rsidRDefault="0039076A" w:rsidP="00780625">
      <w:pPr>
        <w:spacing w:after="0"/>
        <w:jc w:val="center"/>
        <w:rPr>
          <w:b/>
          <w:sz w:val="24"/>
          <w:szCs w:val="24"/>
        </w:rPr>
      </w:pPr>
      <w:r>
        <w:rPr>
          <w:b/>
          <w:sz w:val="24"/>
          <w:szCs w:val="24"/>
        </w:rPr>
        <w:t>REHEARSAL REPORT</w:t>
      </w:r>
      <w:r w:rsidR="00233DFD">
        <w:rPr>
          <w:b/>
          <w:sz w:val="24"/>
          <w:szCs w:val="24"/>
        </w:rPr>
        <w:t xml:space="preserve"> #</w:t>
      </w:r>
      <w:r w:rsidR="006D1842">
        <w:rPr>
          <w:b/>
          <w:sz w:val="24"/>
          <w:szCs w:val="24"/>
        </w:rPr>
        <w:t>2</w:t>
      </w:r>
    </w:p>
    <w:p w:rsidR="00BA1125" w:rsidRDefault="00BA1125" w:rsidP="00BA1125">
      <w:pPr>
        <w:spacing w:after="0"/>
        <w:rPr>
          <w:rFonts w:ascii="AR JULIAN" w:hAnsi="AR JULIAN"/>
          <w:sz w:val="24"/>
          <w:szCs w:val="24"/>
        </w:rPr>
      </w:pPr>
    </w:p>
    <w:p w:rsidR="00780625" w:rsidRPr="0039076A" w:rsidRDefault="00BA1125" w:rsidP="00BA1125">
      <w:pPr>
        <w:rPr>
          <w:sz w:val="24"/>
          <w:szCs w:val="24"/>
          <w:bdr w:val="single" w:sz="4" w:space="0" w:color="auto"/>
        </w:rPr>
      </w:pPr>
      <w:r w:rsidRPr="00755A84">
        <w:rPr>
          <w:sz w:val="24"/>
          <w:szCs w:val="24"/>
          <w:bdr w:val="single" w:sz="4" w:space="0" w:color="auto"/>
        </w:rPr>
        <w:t>DATE:</w:t>
      </w:r>
      <w:r w:rsidRPr="00755A84">
        <w:rPr>
          <w:sz w:val="24"/>
          <w:szCs w:val="24"/>
          <w:bdr w:val="single" w:sz="4" w:space="0" w:color="auto"/>
        </w:rPr>
        <w:tab/>
      </w:r>
      <w:r w:rsidR="00C83E84">
        <w:rPr>
          <w:sz w:val="24"/>
          <w:szCs w:val="24"/>
          <w:bdr w:val="single" w:sz="4" w:space="0" w:color="auto"/>
        </w:rPr>
        <w:t>10/18/11</w:t>
      </w:r>
      <w:r w:rsidR="0039076A">
        <w:rPr>
          <w:sz w:val="24"/>
          <w:szCs w:val="24"/>
          <w:bdr w:val="single" w:sz="4" w:space="0" w:color="auto"/>
        </w:rPr>
        <w:tab/>
      </w:r>
      <w:r w:rsidR="00755A84">
        <w:rPr>
          <w:sz w:val="24"/>
          <w:szCs w:val="24"/>
          <w:bdr w:val="single" w:sz="4" w:space="0" w:color="auto"/>
        </w:rPr>
        <w:tab/>
      </w:r>
      <w:r w:rsidRPr="00755A84">
        <w:rPr>
          <w:sz w:val="24"/>
          <w:szCs w:val="24"/>
          <w:bdr w:val="single" w:sz="4" w:space="0" w:color="auto"/>
        </w:rPr>
        <w:t>START TIME:</w:t>
      </w:r>
      <w:r w:rsidRPr="00755A84">
        <w:rPr>
          <w:sz w:val="24"/>
          <w:szCs w:val="24"/>
          <w:bdr w:val="single" w:sz="4" w:space="0" w:color="auto"/>
        </w:rPr>
        <w:tab/>
        <w:t xml:space="preserve"> </w:t>
      </w:r>
      <w:r w:rsidR="00C83E84">
        <w:rPr>
          <w:sz w:val="24"/>
          <w:szCs w:val="24"/>
          <w:bdr w:val="single" w:sz="4" w:space="0" w:color="auto"/>
        </w:rPr>
        <w:t>6:30pm</w:t>
      </w:r>
      <w:r w:rsidR="00DF262E">
        <w:rPr>
          <w:sz w:val="24"/>
          <w:szCs w:val="24"/>
          <w:bdr w:val="single" w:sz="4" w:space="0" w:color="auto"/>
        </w:rPr>
        <w:tab/>
      </w:r>
      <w:r w:rsidR="00780625">
        <w:rPr>
          <w:sz w:val="24"/>
          <w:szCs w:val="24"/>
          <w:bdr w:val="single" w:sz="4" w:space="0" w:color="auto"/>
        </w:rPr>
        <w:tab/>
      </w:r>
      <w:r w:rsidR="0039076A">
        <w:rPr>
          <w:sz w:val="24"/>
          <w:szCs w:val="24"/>
          <w:bdr w:val="single" w:sz="4" w:space="0" w:color="auto"/>
        </w:rPr>
        <w:tab/>
      </w:r>
      <w:r w:rsidRPr="00755A84">
        <w:rPr>
          <w:sz w:val="24"/>
          <w:szCs w:val="24"/>
          <w:bdr w:val="single" w:sz="4" w:space="0" w:color="auto"/>
        </w:rPr>
        <w:t xml:space="preserve"> </w:t>
      </w:r>
      <w:r w:rsidR="00DF262E">
        <w:rPr>
          <w:sz w:val="24"/>
          <w:szCs w:val="24"/>
          <w:bdr w:val="single" w:sz="4" w:space="0" w:color="auto"/>
        </w:rPr>
        <w:t xml:space="preserve">END </w:t>
      </w:r>
      <w:r w:rsidRPr="00755A84">
        <w:rPr>
          <w:sz w:val="24"/>
          <w:szCs w:val="24"/>
          <w:bdr w:val="single" w:sz="4" w:space="0" w:color="auto"/>
        </w:rPr>
        <w:t>TIME:</w:t>
      </w:r>
      <w:r w:rsidR="00780625">
        <w:rPr>
          <w:sz w:val="24"/>
          <w:szCs w:val="24"/>
          <w:bdr w:val="single" w:sz="4" w:space="0" w:color="auto"/>
        </w:rPr>
        <w:t xml:space="preserve"> </w:t>
      </w:r>
      <w:r w:rsidR="00DF262E">
        <w:rPr>
          <w:sz w:val="24"/>
          <w:szCs w:val="24"/>
          <w:bdr w:val="single" w:sz="4" w:space="0" w:color="auto"/>
        </w:rPr>
        <w:t xml:space="preserve"> </w:t>
      </w:r>
      <w:r w:rsidR="00004509">
        <w:rPr>
          <w:sz w:val="24"/>
          <w:szCs w:val="24"/>
          <w:bdr w:val="single" w:sz="4" w:space="0" w:color="auto"/>
        </w:rPr>
        <w:t>9:58pm</w:t>
      </w:r>
      <w:r w:rsidR="00004509">
        <w:rPr>
          <w:sz w:val="24"/>
          <w:szCs w:val="24"/>
          <w:bdr w:val="single" w:sz="4" w:space="0" w:color="auto"/>
        </w:rPr>
        <w:tab/>
      </w:r>
      <w:r w:rsidRPr="00755A84">
        <w:rPr>
          <w:sz w:val="24"/>
          <w:szCs w:val="24"/>
          <w:bdr w:val="single" w:sz="4" w:space="0" w:color="auto"/>
        </w:rPr>
        <w:tab/>
      </w:r>
    </w:p>
    <w:p w:rsidR="009E4655" w:rsidRPr="00C83E84" w:rsidRDefault="0039076A" w:rsidP="00780625">
      <w:pPr>
        <w:spacing w:line="240" w:lineRule="auto"/>
      </w:pPr>
      <w:r>
        <w:rPr>
          <w:b/>
        </w:rPr>
        <w:t xml:space="preserve">REHEARSAL SUMMARY: </w:t>
      </w:r>
      <w:r w:rsidR="00C83E84">
        <w:t>Blocked sce</w:t>
      </w:r>
      <w:r w:rsidR="00B00407">
        <w:t>nes 1, 2, Prologue, Interlogue and Epilogue with Bill on the stage. Trent worked scene 1 and Kyle worked scene 2 in the green room after being blocked.</w:t>
      </w:r>
    </w:p>
    <w:p w:rsidR="00780625" w:rsidRPr="00C83E84" w:rsidRDefault="00780625" w:rsidP="00780625">
      <w:pPr>
        <w:spacing w:line="240" w:lineRule="auto"/>
      </w:pPr>
      <w:r>
        <w:rPr>
          <w:b/>
        </w:rPr>
        <w:t xml:space="preserve">SCENIC: </w:t>
      </w:r>
      <w:r w:rsidR="00C83E84">
        <w:t>Can we tape out how far the legs come out on the stage for entrance/exit purposes? Are there physical trees on the stage that we need to be aware of to walk around?</w:t>
      </w:r>
      <w:r w:rsidR="00877928">
        <w:t xml:space="preserve"> Actors will be standing on/walking on the universal bench, so it must be sturdy enough to support them. </w:t>
      </w:r>
      <w:r w:rsidR="00A05617">
        <w:t xml:space="preserve">Therefore, no skids on the bench, but something that allows good traction. </w:t>
      </w:r>
      <w:r w:rsidR="006F1B8B">
        <w:t xml:space="preserve">Potential to need snow down left of fallen tree log so Pete can get up to get the snowball. </w:t>
      </w:r>
      <w:r w:rsidR="00CD501E">
        <w:t xml:space="preserve">Will there be falling snow during the Epilogue? </w:t>
      </w:r>
    </w:p>
    <w:p w:rsidR="00233DFD" w:rsidRPr="00C83E84" w:rsidRDefault="00780625" w:rsidP="00780625">
      <w:pPr>
        <w:spacing w:line="240" w:lineRule="auto"/>
      </w:pPr>
      <w:r>
        <w:rPr>
          <w:b/>
        </w:rPr>
        <w:t xml:space="preserve">COSTUMES: </w:t>
      </w:r>
      <w:r w:rsidR="00C83E84">
        <w:t>Glory s</w:t>
      </w:r>
      <w:r w:rsidR="00877928">
        <w:t>hould have a shoulder bag to keep</w:t>
      </w:r>
      <w:r w:rsidR="00C83E84">
        <w:t xml:space="preserve"> he</w:t>
      </w:r>
      <w:r w:rsidR="00877928">
        <w:t>r brochure in</w:t>
      </w:r>
      <w:r w:rsidR="00C83E84">
        <w:t xml:space="preserve">. Brochure needs to come out quickly, so an easy access bag would </w:t>
      </w:r>
      <w:r w:rsidR="0015281F">
        <w:t xml:space="preserve">be nice. Can we have a costume plot </w:t>
      </w:r>
      <w:r w:rsidR="006D1842">
        <w:t xml:space="preserve">listing each character’s costume pieces </w:t>
      </w:r>
      <w:r w:rsidR="0015281F">
        <w:t>for all scenes, please?</w:t>
      </w:r>
      <w:r w:rsidR="00877928">
        <w:t xml:space="preserve"> Sandrine needs an engagement ring. </w:t>
      </w:r>
    </w:p>
    <w:p w:rsidR="00780625" w:rsidRPr="00A05617" w:rsidRDefault="00780625" w:rsidP="00780625">
      <w:pPr>
        <w:spacing w:line="240" w:lineRule="auto"/>
      </w:pPr>
      <w:r>
        <w:rPr>
          <w:b/>
        </w:rPr>
        <w:t xml:space="preserve">HAIR/MAKEUP: </w:t>
      </w:r>
      <w:r w:rsidR="00A05617">
        <w:t xml:space="preserve">Jimmy’s tattoo needs to go on </w:t>
      </w:r>
      <w:r w:rsidR="00471132">
        <w:t xml:space="preserve">the </w:t>
      </w:r>
      <w:r w:rsidR="00EE0E43">
        <w:t>topside</w:t>
      </w:r>
      <w:r w:rsidR="00A05617">
        <w:t xml:space="preserve"> of</w:t>
      </w:r>
      <w:r w:rsidR="00471132">
        <w:t xml:space="preserve"> his</w:t>
      </w:r>
      <w:r w:rsidR="00A05617">
        <w:t xml:space="preserve"> left forearm.</w:t>
      </w:r>
    </w:p>
    <w:p w:rsidR="00233DFD" w:rsidRPr="00E1629C" w:rsidRDefault="00780625" w:rsidP="00780625">
      <w:pPr>
        <w:spacing w:line="240" w:lineRule="auto"/>
      </w:pPr>
      <w:r>
        <w:rPr>
          <w:b/>
        </w:rPr>
        <w:t xml:space="preserve">PROPERTIES: </w:t>
      </w:r>
      <w:r w:rsidR="00E1629C">
        <w:t>We need to distinguish what are rehearsal props and what are the real props, or are they all simply rehearsal props?</w:t>
      </w:r>
      <w:r w:rsidR="00B00407">
        <w:t xml:space="preserve"> For Sad and Glad,</w:t>
      </w:r>
      <w:r w:rsidR="004C70A1">
        <w:t xml:space="preserve"> can we have two full trays of beer for</w:t>
      </w:r>
      <w:r w:rsidR="00101477">
        <w:t xml:space="preserve"> the </w:t>
      </w:r>
      <w:r w:rsidR="00004509">
        <w:t>waitress?</w:t>
      </w:r>
      <w:r w:rsidR="004C70A1">
        <w:t xml:space="preserve"> One tray is “full” beers and the other</w:t>
      </w:r>
      <w:r w:rsidR="00101477">
        <w:t xml:space="preserve"> is a tray with</w:t>
      </w:r>
      <w:r w:rsidR="004C70A1">
        <w:t xml:space="preserve"> “empties”</w:t>
      </w:r>
      <w:r w:rsidR="00101477">
        <w:t xml:space="preserve"> and</w:t>
      </w:r>
      <w:r w:rsidR="004C70A1">
        <w:t xml:space="preserve"> </w:t>
      </w:r>
      <w:r w:rsidR="00101477">
        <w:t xml:space="preserve">table remains, i.e. napkins, straw wrappers, etc. </w:t>
      </w:r>
    </w:p>
    <w:p w:rsidR="00233DFD" w:rsidRPr="00CD501E" w:rsidRDefault="00780625" w:rsidP="00780625">
      <w:pPr>
        <w:spacing w:line="240" w:lineRule="auto"/>
      </w:pPr>
      <w:r>
        <w:rPr>
          <w:b/>
        </w:rPr>
        <w:t xml:space="preserve">LIGHTING: </w:t>
      </w:r>
      <w:r w:rsidR="00CD501E">
        <w:t xml:space="preserve">Actors will be entering/exiting from mid-level </w:t>
      </w:r>
      <w:proofErr w:type="spellStart"/>
      <w:r w:rsidR="00CD501E">
        <w:t>voms</w:t>
      </w:r>
      <w:proofErr w:type="spellEnd"/>
      <w:r w:rsidR="00CD501E">
        <w:t xml:space="preserve"> for prologue and epilogue, so aisles will need some sort of lighting.</w:t>
      </w:r>
      <w:r w:rsidR="00DF79F4">
        <w:t xml:space="preserve"> Jeff is meeting with Bill at 5:15 on Wednesday, October 19</w:t>
      </w:r>
      <w:r w:rsidR="00DF79F4" w:rsidRPr="00DF79F4">
        <w:rPr>
          <w:vertAlign w:val="superscript"/>
        </w:rPr>
        <w:t>th</w:t>
      </w:r>
      <w:r w:rsidR="00DF79F4">
        <w:t xml:space="preserve">. </w:t>
      </w:r>
    </w:p>
    <w:p w:rsidR="00780625" w:rsidRPr="002A4610" w:rsidRDefault="00780625" w:rsidP="00780625">
      <w:pPr>
        <w:spacing w:line="240" w:lineRule="auto"/>
      </w:pPr>
      <w:r>
        <w:rPr>
          <w:b/>
        </w:rPr>
        <w:t xml:space="preserve">SOUND: </w:t>
      </w:r>
      <w:r w:rsidR="002A4610">
        <w:t>need a girl’s party laughter sound effect after Jimmy’s line “Here, have a seat” on page 24</w:t>
      </w:r>
      <w:r w:rsidR="00DF79F4">
        <w:t>. Alex and Trevor are meeting with Bill at 5:45pm on Wednesday, October 20</w:t>
      </w:r>
      <w:r w:rsidR="00DF79F4" w:rsidRPr="00DF79F4">
        <w:rPr>
          <w:vertAlign w:val="superscript"/>
        </w:rPr>
        <w:t>th</w:t>
      </w:r>
      <w:r w:rsidR="00DF79F4">
        <w:t>.</w:t>
      </w:r>
    </w:p>
    <w:p w:rsidR="00233DFD" w:rsidRPr="00004509" w:rsidRDefault="00780625" w:rsidP="00780625">
      <w:pPr>
        <w:spacing w:line="240" w:lineRule="auto"/>
      </w:pPr>
      <w:r>
        <w:rPr>
          <w:b/>
        </w:rPr>
        <w:t xml:space="preserve">FRONT OF HOUSE/PUBLICITY/BOX OFFICE: </w:t>
      </w:r>
      <w:r w:rsidR="00004509">
        <w:t>nothing at this time</w:t>
      </w:r>
    </w:p>
    <w:p w:rsidR="00DF79F4" w:rsidRDefault="00780625" w:rsidP="00780625">
      <w:pPr>
        <w:spacing w:line="240" w:lineRule="auto"/>
      </w:pPr>
      <w:r>
        <w:rPr>
          <w:b/>
        </w:rPr>
        <w:t xml:space="preserve">MISCELLANEOUS: </w:t>
      </w:r>
      <w:r w:rsidR="002A4610">
        <w:t xml:space="preserve">Actors, if your scene is done </w:t>
      </w:r>
      <w:r w:rsidR="00B00407">
        <w:t xml:space="preserve">blocking with Bill </w:t>
      </w:r>
      <w:r w:rsidR="002A4610">
        <w:t>before 10:00, you are encouraged to stay with your scene partner to work on bl</w:t>
      </w:r>
      <w:r w:rsidR="00B00407">
        <w:t>ocking/lines with Trent or Kyle.</w:t>
      </w:r>
      <w:r w:rsidR="00CD501E">
        <w:t xml:space="preserve"> We may be contact</w:t>
      </w:r>
      <w:r w:rsidR="00004509">
        <w:t>ing additional people and asking them to come into rehearsal and work with Trent or Kyle while Bill is blocking. Trent is available to work with actors outside of rehearsal if you are interested in that</w:t>
      </w:r>
      <w:r w:rsidR="00B00407">
        <w:t>.</w:t>
      </w:r>
      <w:r w:rsidR="00004509">
        <w:t xml:space="preserve"> Kinsey does not need to come to working rehearsals for the Hope, Daniel scene.</w:t>
      </w:r>
    </w:p>
    <w:p w:rsidR="00233DFD" w:rsidRPr="002A4610" w:rsidRDefault="00DF79F4" w:rsidP="00780625">
      <w:pPr>
        <w:spacing w:line="240" w:lineRule="auto"/>
      </w:pPr>
      <w:r>
        <w:t>REHEARSAL SCHEDULE ERROR: On Thursday, October 20</w:t>
      </w:r>
      <w:r w:rsidRPr="00DF79F4">
        <w:rPr>
          <w:vertAlign w:val="superscript"/>
        </w:rPr>
        <w:t>th</w:t>
      </w:r>
      <w:r>
        <w:t>, the times are off. Scene 5 should go from 6:30pm-8</w:t>
      </w:r>
      <w:proofErr w:type="gramStart"/>
      <w:r>
        <w:t>:15pm</w:t>
      </w:r>
      <w:proofErr w:type="gramEnd"/>
      <w:r>
        <w:t xml:space="preserve"> and Scene 6 should go from 8:15pm-10:00pm</w:t>
      </w:r>
    </w:p>
    <w:p w:rsidR="00233DFD" w:rsidRDefault="00233DFD" w:rsidP="00780625">
      <w:pPr>
        <w:spacing w:line="240" w:lineRule="auto"/>
      </w:pPr>
    </w:p>
    <w:p w:rsidR="00780625" w:rsidRDefault="00780625" w:rsidP="00780625">
      <w:pPr>
        <w:spacing w:line="240" w:lineRule="auto"/>
      </w:pPr>
    </w:p>
    <w:p w:rsidR="00780625" w:rsidRPr="00DF79F4" w:rsidRDefault="00004509" w:rsidP="00DF79F4">
      <w:pPr>
        <w:pBdr>
          <w:top w:val="single" w:sz="4" w:space="1" w:color="auto"/>
          <w:left w:val="single" w:sz="4" w:space="4" w:color="auto"/>
          <w:bottom w:val="single" w:sz="4" w:space="1" w:color="auto"/>
          <w:right w:val="single" w:sz="4" w:space="4" w:color="auto"/>
        </w:pBdr>
        <w:rPr>
          <w:rFonts w:asciiTheme="majorHAnsi" w:hAnsiTheme="majorHAnsi"/>
          <w:b/>
          <w:sz w:val="20"/>
          <w:szCs w:val="20"/>
        </w:rPr>
      </w:pPr>
      <w:r>
        <w:rPr>
          <w:rFonts w:asciiTheme="majorHAnsi" w:hAnsiTheme="majorHAnsi"/>
          <w:b/>
          <w:sz w:val="20"/>
          <w:szCs w:val="20"/>
        </w:rPr>
        <w:t>NEXT REHEARSAL</w:t>
      </w:r>
      <w:r w:rsidR="00780625">
        <w:rPr>
          <w:rFonts w:asciiTheme="majorHAnsi" w:hAnsiTheme="majorHAnsi"/>
          <w:b/>
          <w:sz w:val="20"/>
          <w:szCs w:val="20"/>
        </w:rPr>
        <w:t xml:space="preserve">: </w:t>
      </w:r>
      <w:r w:rsidR="00DF79F4">
        <w:rPr>
          <w:rFonts w:asciiTheme="majorHAnsi" w:hAnsiTheme="majorHAnsi"/>
          <w:sz w:val="20"/>
          <w:szCs w:val="20"/>
        </w:rPr>
        <w:t>Wednesday, October 19</w:t>
      </w:r>
      <w:r w:rsidR="00DF79F4" w:rsidRPr="00DF79F4">
        <w:rPr>
          <w:rFonts w:asciiTheme="majorHAnsi" w:hAnsiTheme="majorHAnsi"/>
          <w:sz w:val="20"/>
          <w:szCs w:val="20"/>
          <w:vertAlign w:val="superscript"/>
        </w:rPr>
        <w:t>th</w:t>
      </w:r>
      <w:r w:rsidR="00DF79F4">
        <w:rPr>
          <w:rFonts w:asciiTheme="majorHAnsi" w:hAnsiTheme="majorHAnsi"/>
          <w:sz w:val="20"/>
          <w:szCs w:val="20"/>
        </w:rPr>
        <w:t xml:space="preserve"> </w:t>
      </w:r>
      <w:r w:rsidR="00DF79F4">
        <w:rPr>
          <w:rFonts w:asciiTheme="majorHAnsi" w:hAnsiTheme="majorHAnsi"/>
          <w:b/>
          <w:sz w:val="20"/>
          <w:szCs w:val="20"/>
        </w:rPr>
        <w:br/>
      </w:r>
      <w:r w:rsidR="00DF79F4">
        <w:rPr>
          <w:rFonts w:asciiTheme="majorHAnsi" w:hAnsiTheme="majorHAnsi"/>
          <w:sz w:val="20"/>
          <w:szCs w:val="20"/>
        </w:rPr>
        <w:t>6:30 – 7:45pm – Work Scene 3 – Marvalyn, Steve</w:t>
      </w:r>
      <w:r w:rsidR="00DF79F4">
        <w:rPr>
          <w:rFonts w:asciiTheme="majorHAnsi" w:hAnsiTheme="majorHAnsi"/>
          <w:sz w:val="20"/>
          <w:szCs w:val="20"/>
        </w:rPr>
        <w:br/>
        <w:t>7:45 – 10:00pm – Work Scene 4 – Gayle, Lendall</w:t>
      </w:r>
    </w:p>
    <w:sectPr w:rsidR="00780625" w:rsidRPr="00DF79F4" w:rsidSect="00BA1125">
      <w:pgSz w:w="12240" w:h="15840"/>
      <w:pgMar w:top="864" w:right="864" w:bottom="864" w:left="86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 JULIAN">
    <w:altName w:val="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1125"/>
    <w:rsid w:val="00004509"/>
    <w:rsid w:val="00101477"/>
    <w:rsid w:val="0015281F"/>
    <w:rsid w:val="00233DFD"/>
    <w:rsid w:val="002A4610"/>
    <w:rsid w:val="00386455"/>
    <w:rsid w:val="0039076A"/>
    <w:rsid w:val="00471132"/>
    <w:rsid w:val="004A3A60"/>
    <w:rsid w:val="004C70A1"/>
    <w:rsid w:val="006B12A9"/>
    <w:rsid w:val="006D1842"/>
    <w:rsid w:val="006F1B8B"/>
    <w:rsid w:val="00755A84"/>
    <w:rsid w:val="00780625"/>
    <w:rsid w:val="00877928"/>
    <w:rsid w:val="009E4655"/>
    <w:rsid w:val="00A05617"/>
    <w:rsid w:val="00A11967"/>
    <w:rsid w:val="00B00407"/>
    <w:rsid w:val="00BA1125"/>
    <w:rsid w:val="00C83E84"/>
    <w:rsid w:val="00CA70D6"/>
    <w:rsid w:val="00CA72B2"/>
    <w:rsid w:val="00CD501E"/>
    <w:rsid w:val="00DF262E"/>
    <w:rsid w:val="00DF79F4"/>
    <w:rsid w:val="00E1629C"/>
    <w:rsid w:val="00EE0E43"/>
  </w:rsids>
  <m:mathPr>
    <m:mathFont m:val="Plantagenet Cheroke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A1125"/>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78062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269</Words>
  <Characters>1534</Characters>
  <Application>Microsoft Macintosh Word</Application>
  <DocSecurity>0</DocSecurity>
  <Lines>12</Lines>
  <Paragraphs>3</Paragraphs>
  <ScaleCrop>false</ScaleCrop>
  <Company>University of Central Missouri</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Morris</dc:creator>
  <cp:keywords/>
  <cp:lastModifiedBy>Alisha Morris</cp:lastModifiedBy>
  <cp:revision>3</cp:revision>
  <dcterms:created xsi:type="dcterms:W3CDTF">2011-10-19T02:24:00Z</dcterms:created>
  <dcterms:modified xsi:type="dcterms:W3CDTF">2011-10-19T04:33:00Z</dcterms:modified>
</cp:coreProperties>
</file>